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BE" w:rsidRDefault="00864BBE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  <w:r w:rsidRPr="00D50732">
        <w:rPr>
          <w:rFonts w:ascii="Times New Roman" w:hAnsi="Times New Roman"/>
          <w:sz w:val="24"/>
          <w:szCs w:val="24"/>
        </w:rPr>
        <w:t>PAOG nascholing Jeugdgezondheidszorg</w:t>
      </w:r>
    </w:p>
    <w:p w:rsidR="0045436F" w:rsidRPr="00D50732" w:rsidRDefault="0045436F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</w:p>
    <w:p w:rsidR="003B1D1C" w:rsidRDefault="00CB6033" w:rsidP="00864BBE">
      <w:r>
        <w:rPr>
          <w:b/>
          <w:sz w:val="24"/>
          <w:szCs w:val="24"/>
          <w:lang w:val="en-GB"/>
        </w:rPr>
        <w:t xml:space="preserve">                                 </w:t>
      </w:r>
      <w:proofErr w:type="spellStart"/>
      <w:r w:rsidR="000829EB">
        <w:rPr>
          <w:b/>
          <w:sz w:val="24"/>
          <w:szCs w:val="24"/>
          <w:lang w:val="en-GB"/>
        </w:rPr>
        <w:t>Kindermishandeling</w:t>
      </w:r>
      <w:proofErr w:type="spellEnd"/>
    </w:p>
    <w:p w:rsidR="003B1D1C" w:rsidRPr="002C64EE" w:rsidRDefault="00CB6033" w:rsidP="00864BBE">
      <w:pPr>
        <w:rPr>
          <w:b/>
        </w:rPr>
      </w:pPr>
      <w:r>
        <w:t xml:space="preserve">                                        </w:t>
      </w:r>
      <w:r w:rsidR="002C64EE">
        <w:t xml:space="preserve">        </w:t>
      </w:r>
      <w:r w:rsidRPr="002C64EE">
        <w:rPr>
          <w:b/>
        </w:rPr>
        <w:t>2</w:t>
      </w:r>
      <w:r w:rsidR="000829EB" w:rsidRPr="002C64EE">
        <w:rPr>
          <w:b/>
        </w:rPr>
        <w:t>2</w:t>
      </w:r>
      <w:r w:rsidRPr="002C64EE">
        <w:rPr>
          <w:b/>
        </w:rPr>
        <w:t>-05-201</w:t>
      </w:r>
      <w:r w:rsidR="007901DE" w:rsidRPr="002C64EE">
        <w:rPr>
          <w:b/>
        </w:rPr>
        <w:t>8</w:t>
      </w:r>
    </w:p>
    <w:p w:rsidR="00CB6033" w:rsidRDefault="00CB6033" w:rsidP="00864BBE"/>
    <w:p w:rsidR="00CB6033" w:rsidRDefault="00CB6033" w:rsidP="00864BBE"/>
    <w:p w:rsidR="00864BBE" w:rsidRDefault="00864BBE" w:rsidP="00864BBE">
      <w:r w:rsidRPr="00A75113">
        <w:t>Beste collega’s,</w:t>
      </w:r>
    </w:p>
    <w:p w:rsidR="00CB6033" w:rsidRDefault="00CB6033" w:rsidP="00864BBE"/>
    <w:p w:rsidR="00CB6033" w:rsidRDefault="00CB6033" w:rsidP="00864BBE"/>
    <w:p w:rsidR="00CB6033" w:rsidRDefault="00CB6033" w:rsidP="00864BBE"/>
    <w:p w:rsidR="00CB6033" w:rsidRDefault="003B7323" w:rsidP="00864BBE">
      <w:r>
        <w:t xml:space="preserve">Op deze avond </w:t>
      </w:r>
      <w:r w:rsidR="00CB6033">
        <w:t xml:space="preserve"> </w:t>
      </w:r>
      <w:r w:rsidR="002C64EE">
        <w:t xml:space="preserve">zullen </w:t>
      </w:r>
      <w:r w:rsidR="000829EB">
        <w:t xml:space="preserve">sprekers </w:t>
      </w:r>
      <w:r>
        <w:t>aandacht besteden aan diverse aspecten rond</w:t>
      </w:r>
      <w:r w:rsidR="000829EB">
        <w:t xml:space="preserve"> kindermishandeling</w:t>
      </w:r>
      <w:r>
        <w:t>.</w:t>
      </w:r>
    </w:p>
    <w:p w:rsidR="00CB6033" w:rsidRDefault="00CB6033" w:rsidP="00864BBE"/>
    <w:p w:rsidR="00CB6033" w:rsidRDefault="000829EB" w:rsidP="00864BBE">
      <w:r>
        <w:t>Kindermishandeling</w:t>
      </w:r>
      <w:r w:rsidR="002C64EE">
        <w:t xml:space="preserve">, in al zijn vormen, </w:t>
      </w:r>
      <w:r>
        <w:t xml:space="preserve"> komt helaas nog altijd </w:t>
      </w:r>
      <w:r w:rsidR="002C64EE">
        <w:t xml:space="preserve">regelmatig </w:t>
      </w:r>
      <w:r>
        <w:t>voor.</w:t>
      </w:r>
    </w:p>
    <w:p w:rsidR="000829EB" w:rsidRDefault="000829EB" w:rsidP="00864BBE">
      <w:r>
        <w:t>Fysieke mishandeling is vaak duidelijk, maar psychische mishandeling en/of verwaarlozing niet.</w:t>
      </w:r>
    </w:p>
    <w:p w:rsidR="000829EB" w:rsidRDefault="000829EB" w:rsidP="00864BBE">
      <w:r>
        <w:t>De eerste spreker is een ervaringsdeskundige die ons meeneemt naar de wereld van het mishandelde kind.</w:t>
      </w:r>
      <w:r w:rsidR="00F02C99">
        <w:t xml:space="preserve"> Hoe kan een hulpverlener invoelen wat het voor een kind betekent om mishandeld te worden?</w:t>
      </w:r>
    </w:p>
    <w:p w:rsidR="000829EB" w:rsidRDefault="000829EB" w:rsidP="00864BBE">
      <w:r>
        <w:t>De tweede spreker is van Veilig Thuis</w:t>
      </w:r>
      <w:r w:rsidR="00F02C99">
        <w:t>. Hij zal cijfers en trends presenteren</w:t>
      </w:r>
      <w:r>
        <w:t xml:space="preserve"> en </w:t>
      </w:r>
      <w:r w:rsidR="00F02C99">
        <w:t xml:space="preserve">ingaan op </w:t>
      </w:r>
      <w:r>
        <w:t xml:space="preserve"> </w:t>
      </w:r>
      <w:r w:rsidR="00FC43D9">
        <w:t xml:space="preserve">het </w:t>
      </w:r>
      <w:r w:rsidR="00F02C99">
        <w:t>werk</w:t>
      </w:r>
      <w:r w:rsidR="00FC43D9">
        <w:t>proces bij Veilig Thuis. D</w:t>
      </w:r>
      <w:r w:rsidR="00F02C99">
        <w:t>aarnaast</w:t>
      </w:r>
      <w:r w:rsidR="002C64EE">
        <w:t xml:space="preserve"> zijn er  twee</w:t>
      </w:r>
      <w:r w:rsidR="00F02C99">
        <w:t xml:space="preserve"> vertrouwensartsen </w:t>
      </w:r>
      <w:r w:rsidR="00FC43D9">
        <w:t xml:space="preserve"> van V</w:t>
      </w:r>
      <w:r w:rsidR="00F02C99">
        <w:t xml:space="preserve">eilig </w:t>
      </w:r>
      <w:r w:rsidR="00FC43D9">
        <w:t>T</w:t>
      </w:r>
      <w:r w:rsidR="00F02C99">
        <w:t>huis</w:t>
      </w:r>
      <w:r w:rsidR="00FC43D9">
        <w:t xml:space="preserve"> </w:t>
      </w:r>
      <w:r w:rsidR="00F02C99">
        <w:t>die vanuit hun praktijkervaring een en ander zullen toelichten.</w:t>
      </w:r>
    </w:p>
    <w:p w:rsidR="00CB6033" w:rsidRDefault="00FB6D8C" w:rsidP="00864BBE">
      <w:r>
        <w:t xml:space="preserve">Tenslotte gaat vertrouwensarts en landelijke autoriteit mw. Raat in op de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Falsification</w:t>
      </w:r>
      <w:proofErr w:type="spellEnd"/>
      <w:r>
        <w:t xml:space="preserve">. </w:t>
      </w:r>
      <w:r w:rsidR="002C64EE">
        <w:t>N.a.v. enkele tv-programma’s waarin ouders optraden die onterecht beschuldigd zijn, leven er ook onder  jeugd- en kinderartsen veel vragen</w:t>
      </w:r>
      <w:r w:rsidR="002C64EE" w:rsidRPr="002C64EE">
        <w:t xml:space="preserve"> </w:t>
      </w:r>
      <w:r w:rsidR="002C64EE">
        <w:t>over dit onderwerp</w:t>
      </w:r>
      <w:r w:rsidR="002C64EE">
        <w:t xml:space="preserve"> en mogelijk ook angst om te melden,.</w:t>
      </w:r>
    </w:p>
    <w:p w:rsidR="00CB6033" w:rsidRDefault="00CB6033" w:rsidP="00864BBE"/>
    <w:p w:rsidR="00CB6033" w:rsidRDefault="00CB6033" w:rsidP="00864BBE"/>
    <w:p w:rsidR="00864BBE" w:rsidRDefault="00864BBE" w:rsidP="00864BBE">
      <w:r w:rsidRPr="00A75113">
        <w:rPr>
          <w:b/>
        </w:rPr>
        <w:t>Sprekers:</w:t>
      </w:r>
      <w:r w:rsidRPr="00A75113">
        <w:t xml:space="preserve"> </w:t>
      </w:r>
    </w:p>
    <w:p w:rsidR="00253A66" w:rsidRDefault="00253A66" w:rsidP="00864BBE"/>
    <w:p w:rsidR="00253A66" w:rsidRDefault="003B7323" w:rsidP="00864BBE">
      <w:r>
        <w:t xml:space="preserve">Mw. </w:t>
      </w:r>
      <w:r w:rsidR="00253A66">
        <w:t xml:space="preserve">Elisa </w:t>
      </w:r>
      <w:proofErr w:type="spellStart"/>
      <w:r w:rsidR="00253A66">
        <w:t>Singh</w:t>
      </w:r>
      <w:proofErr w:type="spellEnd"/>
      <w:r w:rsidR="00F02C99">
        <w:t xml:space="preserve"> </w:t>
      </w:r>
      <w:r w:rsidR="00253A66">
        <w:t>-</w:t>
      </w:r>
      <w:r w:rsidR="00F02C99">
        <w:t xml:space="preserve"> </w:t>
      </w:r>
      <w:proofErr w:type="spellStart"/>
      <w:r w:rsidR="00253A66">
        <w:t>Teulings</w:t>
      </w:r>
      <w:proofErr w:type="spellEnd"/>
      <w:r w:rsidR="00253A66">
        <w:t>, kindercoach bij praktijk Happy &amp;Zen en ervaringsdeskundige</w:t>
      </w:r>
      <w:r>
        <w:t>.</w:t>
      </w:r>
    </w:p>
    <w:p w:rsidR="00253A66" w:rsidRPr="00253A66" w:rsidRDefault="00F02C99" w:rsidP="00864BBE">
      <w:pPr>
        <w:rPr>
          <w:color w:val="1F497D"/>
        </w:rPr>
      </w:pPr>
      <w:r>
        <w:t xml:space="preserve">Dhr. </w:t>
      </w:r>
      <w:r w:rsidR="00253A66" w:rsidRPr="00253A66">
        <w:t>Robert Bergs, unithoofd V</w:t>
      </w:r>
      <w:r w:rsidR="003B7323">
        <w:t xml:space="preserve">eilig </w:t>
      </w:r>
      <w:r w:rsidR="00253A66" w:rsidRPr="00253A66">
        <w:t>T</w:t>
      </w:r>
      <w:r w:rsidR="003B7323">
        <w:t>huis Zuid Limburg</w:t>
      </w:r>
      <w:r w:rsidR="003B7323">
        <w:rPr>
          <w:color w:val="1F497D"/>
        </w:rPr>
        <w:t>.</w:t>
      </w:r>
    </w:p>
    <w:p w:rsidR="00253A66" w:rsidRDefault="003B7323" w:rsidP="00864BBE">
      <w:r>
        <w:t xml:space="preserve">Mw. drs. </w:t>
      </w:r>
      <w:r w:rsidR="00253A66" w:rsidRPr="00253A66">
        <w:t>Willy</w:t>
      </w:r>
      <w:r>
        <w:t xml:space="preserve"> </w:t>
      </w:r>
      <w:proofErr w:type="spellStart"/>
      <w:r w:rsidR="00253A66" w:rsidRPr="00253A66">
        <w:t>Goovaerts</w:t>
      </w:r>
      <w:proofErr w:type="spellEnd"/>
      <w:r>
        <w:t xml:space="preserve"> en drs.</w:t>
      </w:r>
      <w:r w:rsidR="00253A66" w:rsidRPr="00253A66">
        <w:t xml:space="preserve"> Agine Bernhard, vertrouwensartsen V</w:t>
      </w:r>
      <w:r>
        <w:t xml:space="preserve">eilig </w:t>
      </w:r>
      <w:r w:rsidR="00253A66" w:rsidRPr="00253A66">
        <w:t>T</w:t>
      </w:r>
      <w:r>
        <w:t>huis Zuid-Limburg.</w:t>
      </w:r>
    </w:p>
    <w:p w:rsidR="00FB6D8C" w:rsidRPr="00253A66" w:rsidRDefault="00FB6D8C" w:rsidP="00864BBE">
      <w:r>
        <w:t>Mw. drs. A. Raat, vertrouwensarts, Utrecht.</w:t>
      </w:r>
    </w:p>
    <w:p w:rsidR="00A75113" w:rsidRPr="00253A66" w:rsidRDefault="00A75113" w:rsidP="00864BBE"/>
    <w:p w:rsidR="003B1D1C" w:rsidRPr="00253A66" w:rsidRDefault="00864BBE" w:rsidP="00864BBE">
      <w:r w:rsidRPr="00253A66">
        <w:t xml:space="preserve">Mede namens </w:t>
      </w:r>
      <w:r w:rsidR="003B7323">
        <w:t>de Stichting PAOG-JGZ nodig ik</w:t>
      </w:r>
      <w:r w:rsidRPr="00253A66">
        <w:t xml:space="preserve"> u van harte uit tot het bijwonen van deze avond,</w:t>
      </w:r>
    </w:p>
    <w:p w:rsidR="009E2AC0" w:rsidRPr="00253A66" w:rsidRDefault="009E2AC0" w:rsidP="008E5B25">
      <w:pPr>
        <w:rPr>
          <w:bCs/>
        </w:rPr>
      </w:pPr>
      <w:r w:rsidRPr="00253A66">
        <w:rPr>
          <w:bCs/>
        </w:rPr>
        <w:t>Mw</w:t>
      </w:r>
      <w:r w:rsidR="003B7323">
        <w:rPr>
          <w:bCs/>
        </w:rPr>
        <w:t>. drs. Sandra Hermans,</w:t>
      </w:r>
      <w:r w:rsidR="00F02C99">
        <w:rPr>
          <w:bCs/>
        </w:rPr>
        <w:t xml:space="preserve"> </w:t>
      </w:r>
      <w:r w:rsidRPr="00253A66">
        <w:rPr>
          <w:bCs/>
        </w:rPr>
        <w:t xml:space="preserve"> jeugdarts </w:t>
      </w:r>
      <w:r w:rsidR="00F02C99">
        <w:rPr>
          <w:bCs/>
        </w:rPr>
        <w:t>, Meander Groep Zuid Limburg.</w:t>
      </w:r>
    </w:p>
    <w:p w:rsidR="00A75113" w:rsidRPr="00253A66" w:rsidRDefault="00A75113" w:rsidP="003B1D1C">
      <w:pPr>
        <w:ind w:left="2124" w:firstLine="708"/>
        <w:rPr>
          <w:b/>
        </w:rPr>
      </w:pPr>
    </w:p>
    <w:p w:rsidR="0045436F" w:rsidRDefault="0045436F" w:rsidP="003B1D1C">
      <w:pPr>
        <w:ind w:left="2124" w:firstLine="708"/>
        <w:rPr>
          <w:b/>
          <w:sz w:val="24"/>
          <w:szCs w:val="24"/>
        </w:rPr>
      </w:pPr>
    </w:p>
    <w:p w:rsidR="0045436F" w:rsidRDefault="0045436F" w:rsidP="003B1D1C">
      <w:pPr>
        <w:ind w:left="2124" w:firstLine="708"/>
        <w:rPr>
          <w:b/>
          <w:sz w:val="24"/>
          <w:szCs w:val="24"/>
        </w:rPr>
      </w:pPr>
    </w:p>
    <w:p w:rsidR="00FC43D9" w:rsidRDefault="00FC43D9" w:rsidP="003B1D1C">
      <w:pPr>
        <w:ind w:left="2124" w:firstLine="708"/>
        <w:rPr>
          <w:b/>
          <w:sz w:val="24"/>
          <w:szCs w:val="24"/>
        </w:rPr>
      </w:pPr>
    </w:p>
    <w:p w:rsidR="0021690B" w:rsidRPr="00E94D52" w:rsidRDefault="003B1D1C" w:rsidP="003B1D1C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774D">
        <w:rPr>
          <w:b/>
          <w:sz w:val="24"/>
          <w:szCs w:val="24"/>
        </w:rPr>
        <w:t>P</w:t>
      </w:r>
      <w:r w:rsidR="0021690B" w:rsidRPr="00E94D52">
        <w:rPr>
          <w:b/>
          <w:sz w:val="24"/>
          <w:szCs w:val="24"/>
        </w:rPr>
        <w:t>rogramma</w:t>
      </w:r>
    </w:p>
    <w:p w:rsidR="0021690B" w:rsidRDefault="0021690B" w:rsidP="001500D8">
      <w:pPr>
        <w:jc w:val="center"/>
        <w:rPr>
          <w:b/>
          <w:sz w:val="22"/>
          <w:szCs w:val="22"/>
        </w:rPr>
      </w:pPr>
    </w:p>
    <w:p w:rsidR="00AD4124" w:rsidRPr="005E5B2F" w:rsidRDefault="00AD4124" w:rsidP="001500D8">
      <w:pPr>
        <w:jc w:val="center"/>
        <w:rPr>
          <w:b/>
          <w:sz w:val="22"/>
          <w:szCs w:val="22"/>
        </w:rPr>
      </w:pPr>
    </w:p>
    <w:p w:rsidR="00864BBE" w:rsidRPr="00F02C99" w:rsidRDefault="00864BBE" w:rsidP="00864BBE">
      <w:pPr>
        <w:jc w:val="center"/>
      </w:pPr>
      <w:r w:rsidRPr="00F02C99">
        <w:t xml:space="preserve">19.00 - 19.15 uur </w:t>
      </w:r>
    </w:p>
    <w:p w:rsidR="00864BBE" w:rsidRPr="00F02C99" w:rsidRDefault="00864BBE" w:rsidP="00864BBE">
      <w:pPr>
        <w:jc w:val="center"/>
        <w:rPr>
          <w:b/>
        </w:rPr>
      </w:pPr>
      <w:r w:rsidRPr="00F02C99">
        <w:rPr>
          <w:b/>
        </w:rPr>
        <w:t xml:space="preserve">Ontvangst met koffie / thee en registratie </w:t>
      </w:r>
    </w:p>
    <w:p w:rsidR="00864BBE" w:rsidRPr="00F02C99" w:rsidRDefault="00864BBE" w:rsidP="00864BBE">
      <w:pPr>
        <w:jc w:val="center"/>
        <w:rPr>
          <w:b/>
        </w:rPr>
      </w:pPr>
    </w:p>
    <w:p w:rsidR="0045436F" w:rsidRPr="00F02C99" w:rsidRDefault="00864BBE" w:rsidP="0045436F">
      <w:pPr>
        <w:jc w:val="center"/>
      </w:pPr>
      <w:r w:rsidRPr="00F02C99">
        <w:t xml:space="preserve">19.15 – </w:t>
      </w:r>
      <w:r w:rsidR="00AD4124" w:rsidRPr="00F02C99">
        <w:t>20.</w:t>
      </w:r>
      <w:r w:rsidR="00FC43D9" w:rsidRPr="00F02C99">
        <w:t>00</w:t>
      </w:r>
      <w:r w:rsidR="0045436F" w:rsidRPr="00F02C99">
        <w:t xml:space="preserve"> uur</w:t>
      </w:r>
    </w:p>
    <w:p w:rsidR="00253A66" w:rsidRPr="00FB6D8C" w:rsidRDefault="00253A66" w:rsidP="0045436F">
      <w:pPr>
        <w:jc w:val="center"/>
        <w:rPr>
          <w:b/>
        </w:rPr>
      </w:pPr>
      <w:r w:rsidRPr="00FB6D8C">
        <w:rPr>
          <w:b/>
        </w:rPr>
        <w:t>Hoe ervaart een kind zijn mishandeling en hoe komen wij er als hulpverlener achter.</w:t>
      </w:r>
    </w:p>
    <w:p w:rsidR="00F02C99" w:rsidRPr="00F02C99" w:rsidRDefault="00F02C99" w:rsidP="0045436F">
      <w:pPr>
        <w:jc w:val="center"/>
      </w:pPr>
      <w:r w:rsidRPr="00F02C99">
        <w:t xml:space="preserve">Elisa </w:t>
      </w:r>
      <w:proofErr w:type="spellStart"/>
      <w:r w:rsidRPr="00F02C99">
        <w:t>Singh-Teulings</w:t>
      </w:r>
      <w:proofErr w:type="spellEnd"/>
    </w:p>
    <w:p w:rsidR="0045436F" w:rsidRPr="00F02C99" w:rsidRDefault="0045436F" w:rsidP="00864BBE">
      <w:pPr>
        <w:jc w:val="center"/>
        <w:rPr>
          <w:b/>
        </w:rPr>
      </w:pPr>
    </w:p>
    <w:p w:rsidR="00864BBE" w:rsidRPr="00F02C99" w:rsidRDefault="00AD4124" w:rsidP="00864BBE">
      <w:pPr>
        <w:jc w:val="center"/>
      </w:pPr>
      <w:r w:rsidRPr="00F02C99">
        <w:t>20.10</w:t>
      </w:r>
      <w:r w:rsidR="00864BBE" w:rsidRPr="00F02C99">
        <w:t>– 2</w:t>
      </w:r>
      <w:r w:rsidRPr="00F02C99">
        <w:t>1</w:t>
      </w:r>
      <w:r w:rsidR="00864BBE" w:rsidRPr="00F02C99">
        <w:t>.</w:t>
      </w:r>
      <w:r w:rsidR="00253A66" w:rsidRPr="00F02C99">
        <w:t>15</w:t>
      </w:r>
      <w:r w:rsidR="00864BBE" w:rsidRPr="00F02C99">
        <w:t xml:space="preserve"> uur</w:t>
      </w:r>
    </w:p>
    <w:p w:rsidR="00253A66" w:rsidRPr="00FB6D8C" w:rsidRDefault="00253A66" w:rsidP="00864BBE">
      <w:pPr>
        <w:jc w:val="center"/>
        <w:rPr>
          <w:b/>
        </w:rPr>
      </w:pPr>
      <w:r w:rsidRPr="00FB6D8C">
        <w:rPr>
          <w:b/>
        </w:rPr>
        <w:t>Veilig Thuis Zuid-Limburg:</w:t>
      </w:r>
    </w:p>
    <w:p w:rsidR="00253A66" w:rsidRPr="00FB6D8C" w:rsidRDefault="00253A66" w:rsidP="00864BBE">
      <w:pPr>
        <w:jc w:val="center"/>
        <w:rPr>
          <w:b/>
        </w:rPr>
      </w:pPr>
      <w:r w:rsidRPr="00FB6D8C">
        <w:rPr>
          <w:b/>
        </w:rPr>
        <w:t>Proces binnen Veilig Thuis</w:t>
      </w:r>
      <w:r w:rsidR="00FB6D8C" w:rsidRPr="00FB6D8C">
        <w:rPr>
          <w:b/>
        </w:rPr>
        <w:t xml:space="preserve"> en </w:t>
      </w:r>
      <w:r w:rsidR="00FB6D8C">
        <w:rPr>
          <w:b/>
        </w:rPr>
        <w:t>Strafbare kindermishandeling</w:t>
      </w:r>
    </w:p>
    <w:p w:rsidR="00F02C99" w:rsidRPr="00F02C99" w:rsidRDefault="00F02C99" w:rsidP="00864BBE">
      <w:pPr>
        <w:jc w:val="center"/>
        <w:rPr>
          <w:b/>
        </w:rPr>
      </w:pPr>
      <w:r w:rsidRPr="00F02C99">
        <w:t>Robert Bergs</w:t>
      </w:r>
      <w:r w:rsidRPr="00F02C99">
        <w:t xml:space="preserve">, </w:t>
      </w:r>
      <w:r w:rsidRPr="00F02C99">
        <w:t xml:space="preserve">Willy </w:t>
      </w:r>
      <w:proofErr w:type="spellStart"/>
      <w:r w:rsidRPr="00F02C99">
        <w:t>Goovaerts</w:t>
      </w:r>
      <w:proofErr w:type="spellEnd"/>
      <w:r w:rsidRPr="00F02C99">
        <w:t xml:space="preserve">, </w:t>
      </w:r>
      <w:r w:rsidRPr="00F02C99">
        <w:t>Agine Bernhard</w:t>
      </w:r>
    </w:p>
    <w:p w:rsidR="0045436F" w:rsidRPr="00F02C99" w:rsidRDefault="0045436F" w:rsidP="0045436F"/>
    <w:p w:rsidR="00864BBE" w:rsidRPr="00F02C99" w:rsidRDefault="00864BBE" w:rsidP="00864BBE">
      <w:pPr>
        <w:jc w:val="center"/>
      </w:pPr>
      <w:r w:rsidRPr="00F02C99">
        <w:t>2</w:t>
      </w:r>
      <w:r w:rsidR="00AD4124" w:rsidRPr="00F02C99">
        <w:t>1</w:t>
      </w:r>
      <w:r w:rsidRPr="00F02C99">
        <w:t>.</w:t>
      </w:r>
      <w:r w:rsidR="00253A66" w:rsidRPr="00F02C99">
        <w:t>15 - 21.30</w:t>
      </w:r>
      <w:r w:rsidRPr="00F02C99">
        <w:t xml:space="preserve"> uur</w:t>
      </w:r>
    </w:p>
    <w:p w:rsidR="00864BBE" w:rsidRPr="00F02C99" w:rsidRDefault="00864BBE" w:rsidP="00864BBE">
      <w:pPr>
        <w:jc w:val="center"/>
        <w:rPr>
          <w:b/>
          <w:bCs/>
          <w:iCs/>
        </w:rPr>
      </w:pPr>
      <w:r w:rsidRPr="00F02C99">
        <w:rPr>
          <w:b/>
          <w:bCs/>
          <w:iCs/>
        </w:rPr>
        <w:t>Pauze</w:t>
      </w:r>
    </w:p>
    <w:p w:rsidR="00864BBE" w:rsidRPr="00F02C99" w:rsidRDefault="00864BBE" w:rsidP="00864BBE">
      <w:pPr>
        <w:jc w:val="center"/>
        <w:rPr>
          <w:bCs/>
          <w:iCs/>
        </w:rPr>
      </w:pPr>
    </w:p>
    <w:p w:rsidR="00864BBE" w:rsidRDefault="00864BBE" w:rsidP="00864BBE">
      <w:pPr>
        <w:jc w:val="center"/>
        <w:rPr>
          <w:bCs/>
          <w:iCs/>
        </w:rPr>
      </w:pPr>
      <w:r w:rsidRPr="00F02C99">
        <w:rPr>
          <w:bCs/>
          <w:iCs/>
        </w:rPr>
        <w:t>21</w:t>
      </w:r>
      <w:r w:rsidR="00AD4124" w:rsidRPr="00F02C99">
        <w:rPr>
          <w:bCs/>
          <w:iCs/>
        </w:rPr>
        <w:t>.</w:t>
      </w:r>
      <w:r w:rsidR="00253A66" w:rsidRPr="00F02C99">
        <w:rPr>
          <w:bCs/>
          <w:iCs/>
        </w:rPr>
        <w:t>30</w:t>
      </w:r>
      <w:r w:rsidRPr="00F02C99">
        <w:rPr>
          <w:bCs/>
          <w:iCs/>
        </w:rPr>
        <w:t>-</w:t>
      </w:r>
      <w:r w:rsidR="00AD4124" w:rsidRPr="00F02C99">
        <w:rPr>
          <w:bCs/>
          <w:iCs/>
        </w:rPr>
        <w:t>22</w:t>
      </w:r>
      <w:r w:rsidRPr="00F02C99">
        <w:rPr>
          <w:bCs/>
          <w:iCs/>
        </w:rPr>
        <w:t>.</w:t>
      </w:r>
      <w:r w:rsidR="00AD4124" w:rsidRPr="00F02C99">
        <w:rPr>
          <w:bCs/>
          <w:iCs/>
        </w:rPr>
        <w:t>10</w:t>
      </w:r>
      <w:r w:rsidRPr="00F02C99">
        <w:rPr>
          <w:bCs/>
          <w:iCs/>
        </w:rPr>
        <w:t xml:space="preserve"> uur</w:t>
      </w:r>
    </w:p>
    <w:p w:rsidR="00FB6D8C" w:rsidRPr="00FB6D8C" w:rsidRDefault="00FB6D8C" w:rsidP="00864BBE">
      <w:pPr>
        <w:jc w:val="center"/>
        <w:rPr>
          <w:b/>
          <w:bCs/>
          <w:iCs/>
        </w:rPr>
      </w:pPr>
      <w:proofErr w:type="spellStart"/>
      <w:r w:rsidRPr="00FB6D8C">
        <w:rPr>
          <w:b/>
          <w:bCs/>
          <w:iCs/>
        </w:rPr>
        <w:t>Pediatric</w:t>
      </w:r>
      <w:proofErr w:type="spellEnd"/>
      <w:r w:rsidRPr="00FB6D8C">
        <w:rPr>
          <w:b/>
          <w:bCs/>
          <w:iCs/>
        </w:rPr>
        <w:t xml:space="preserve"> </w:t>
      </w:r>
      <w:proofErr w:type="spellStart"/>
      <w:r w:rsidRPr="00FB6D8C">
        <w:rPr>
          <w:b/>
          <w:bCs/>
          <w:iCs/>
        </w:rPr>
        <w:t>Condition</w:t>
      </w:r>
      <w:proofErr w:type="spellEnd"/>
      <w:r w:rsidRPr="00FB6D8C">
        <w:rPr>
          <w:b/>
          <w:bCs/>
          <w:iCs/>
        </w:rPr>
        <w:t xml:space="preserve"> </w:t>
      </w:r>
      <w:proofErr w:type="spellStart"/>
      <w:r w:rsidRPr="00FB6D8C">
        <w:rPr>
          <w:b/>
          <w:bCs/>
          <w:iCs/>
        </w:rPr>
        <w:t>Falsification</w:t>
      </w:r>
      <w:proofErr w:type="spellEnd"/>
    </w:p>
    <w:p w:rsidR="00FB6D8C" w:rsidRDefault="00FB6D8C" w:rsidP="00864BBE">
      <w:pPr>
        <w:jc w:val="center"/>
        <w:rPr>
          <w:b/>
          <w:bCs/>
          <w:iCs/>
        </w:rPr>
      </w:pPr>
      <w:r w:rsidRPr="00FB6D8C">
        <w:rPr>
          <w:b/>
          <w:bCs/>
          <w:iCs/>
        </w:rPr>
        <w:t>Perplexe dokter en mishandeld kind</w:t>
      </w:r>
    </w:p>
    <w:p w:rsidR="00FB6D8C" w:rsidRPr="00FB6D8C" w:rsidRDefault="00FB6D8C" w:rsidP="00FB6D8C">
      <w:pPr>
        <w:pStyle w:val="Lijstalinea"/>
        <w:numPr>
          <w:ilvl w:val="0"/>
          <w:numId w:val="4"/>
        </w:numPr>
        <w:jc w:val="center"/>
        <w:rPr>
          <w:bCs/>
          <w:iCs/>
        </w:rPr>
      </w:pPr>
      <w:r>
        <w:rPr>
          <w:bCs/>
          <w:iCs/>
        </w:rPr>
        <w:t>Raat</w:t>
      </w:r>
    </w:p>
    <w:p w:rsidR="0045436F" w:rsidRPr="00F02C99" w:rsidRDefault="0045436F" w:rsidP="0045436F">
      <w:pPr>
        <w:rPr>
          <w:b/>
          <w:bCs/>
          <w:iCs/>
        </w:rPr>
      </w:pPr>
    </w:p>
    <w:p w:rsidR="0021690B" w:rsidRPr="00F02C99" w:rsidRDefault="00AD4124" w:rsidP="005D461D">
      <w:pPr>
        <w:jc w:val="center"/>
      </w:pPr>
      <w:r w:rsidRPr="00F02C99">
        <w:t>22.10</w:t>
      </w:r>
      <w:bookmarkStart w:id="0" w:name="_GoBack"/>
      <w:bookmarkEnd w:id="0"/>
    </w:p>
    <w:p w:rsidR="0021690B" w:rsidRPr="00F02C99" w:rsidRDefault="003B1D1C" w:rsidP="003B1D1C">
      <w:pPr>
        <w:ind w:left="2124"/>
        <w:rPr>
          <w:b/>
          <w:bCs/>
          <w:iCs/>
        </w:rPr>
      </w:pPr>
      <w:r w:rsidRPr="00F02C99">
        <w:rPr>
          <w:bCs/>
          <w:iCs/>
        </w:rPr>
        <w:t xml:space="preserve">   </w:t>
      </w:r>
      <w:r w:rsidR="0021690B" w:rsidRPr="00F02C99">
        <w:rPr>
          <w:b/>
          <w:bCs/>
          <w:iCs/>
        </w:rPr>
        <w:t>Afsluiting met een drankje</w:t>
      </w:r>
    </w:p>
    <w:p w:rsidR="0021690B" w:rsidRPr="00F02C99" w:rsidRDefault="0021690B">
      <w:pPr>
        <w:jc w:val="center"/>
        <w:rPr>
          <w:bCs/>
          <w:iCs/>
        </w:rPr>
      </w:pPr>
    </w:p>
    <w:p w:rsidR="00AD4124" w:rsidRPr="00F02C99" w:rsidRDefault="00AD4124">
      <w:pPr>
        <w:jc w:val="center"/>
        <w:rPr>
          <w:bCs/>
          <w:iCs/>
        </w:rPr>
      </w:pPr>
    </w:p>
    <w:p w:rsidR="0021690B" w:rsidRPr="00F02C99" w:rsidRDefault="00A75113" w:rsidP="001500D8">
      <w:pPr>
        <w:rPr>
          <w:bCs/>
          <w:iCs/>
        </w:rPr>
      </w:pPr>
      <w:r w:rsidRPr="00F02C99">
        <w:rPr>
          <w:bCs/>
          <w:iCs/>
        </w:rPr>
        <w:t xml:space="preserve">             </w:t>
      </w:r>
      <w:r w:rsidR="0021690B" w:rsidRPr="00F02C99">
        <w:rPr>
          <w:bCs/>
          <w:iCs/>
        </w:rPr>
        <w:t xml:space="preserve">De PAOG nascholing JGZ vindt plaats in de Akenzaal, Faculteit 111,  </w:t>
      </w:r>
      <w:r w:rsidR="0021690B" w:rsidRPr="00F02C99">
        <w:rPr>
          <w:bCs/>
          <w:iCs/>
        </w:rPr>
        <w:br/>
        <w:t xml:space="preserve">             Universiteitssingel 40 Maastricht. Volg hiervoor de bewegwijzering. </w:t>
      </w:r>
    </w:p>
    <w:p w:rsidR="0021690B" w:rsidRPr="00F02C99" w:rsidRDefault="0021690B">
      <w:pPr>
        <w:ind w:left="708"/>
        <w:rPr>
          <w:bCs/>
          <w:iCs/>
        </w:rPr>
      </w:pPr>
      <w:r w:rsidRPr="00F02C99">
        <w:rPr>
          <w:bCs/>
          <w:iCs/>
        </w:rPr>
        <w:t>Bij de slagboom meldt u</w:t>
      </w:r>
      <w:r w:rsidR="008B7ADA" w:rsidRPr="00F02C99">
        <w:rPr>
          <w:bCs/>
          <w:iCs/>
        </w:rPr>
        <w:t>,</w:t>
      </w:r>
      <w:r w:rsidRPr="00F02C99">
        <w:rPr>
          <w:bCs/>
          <w:iCs/>
        </w:rPr>
        <w:t xml:space="preserve"> dat u komt voor de PAOG nascholing. </w:t>
      </w:r>
    </w:p>
    <w:p w:rsidR="0021690B" w:rsidRPr="00F02C99" w:rsidRDefault="0021690B">
      <w:pPr>
        <w:ind w:left="708"/>
        <w:rPr>
          <w:bCs/>
          <w:iCs/>
        </w:rPr>
      </w:pPr>
      <w:r w:rsidRPr="00F02C99">
        <w:rPr>
          <w:bCs/>
          <w:iCs/>
        </w:rPr>
        <w:t xml:space="preserve">U kunt uw auto gratis parkeren onder het gebouw. </w:t>
      </w:r>
    </w:p>
    <w:p w:rsidR="0021690B" w:rsidRPr="00F02C99" w:rsidRDefault="0021690B">
      <w:pPr>
        <w:autoSpaceDE w:val="0"/>
        <w:autoSpaceDN w:val="0"/>
        <w:adjustRightInd w:val="0"/>
        <w:rPr>
          <w:bCs/>
          <w:iCs/>
        </w:rPr>
      </w:pPr>
    </w:p>
    <w:p w:rsidR="0021690B" w:rsidRPr="00F02C99" w:rsidRDefault="00C318B5" w:rsidP="007E6F96">
      <w:pPr>
        <w:ind w:left="708"/>
      </w:pPr>
      <w:r w:rsidRPr="00F02C99">
        <w:rPr>
          <w:bCs/>
          <w:iCs/>
        </w:rPr>
        <w:t>A</w:t>
      </w:r>
      <w:r w:rsidR="0021690B" w:rsidRPr="00F02C99">
        <w:rPr>
          <w:bCs/>
          <w:iCs/>
        </w:rPr>
        <w:t xml:space="preserve">ccreditatie </w:t>
      </w:r>
      <w:r w:rsidRPr="00F02C99">
        <w:rPr>
          <w:bCs/>
          <w:iCs/>
        </w:rPr>
        <w:t xml:space="preserve">voor 3 uur is aangevraagd bij het </w:t>
      </w:r>
      <w:proofErr w:type="spellStart"/>
      <w:r w:rsidRPr="00F02C99">
        <w:rPr>
          <w:bCs/>
          <w:iCs/>
        </w:rPr>
        <w:t>AbSG</w:t>
      </w:r>
      <w:proofErr w:type="spellEnd"/>
      <w:r w:rsidRPr="00F02C99">
        <w:rPr>
          <w:bCs/>
          <w:iCs/>
        </w:rPr>
        <w:t xml:space="preserve"> en</w:t>
      </w:r>
      <w:r w:rsidR="0021690B" w:rsidRPr="00F02C99">
        <w:rPr>
          <w:bCs/>
          <w:iCs/>
        </w:rPr>
        <w:t xml:space="preserve"> de V&amp;VN.</w:t>
      </w:r>
    </w:p>
    <w:p w:rsidR="0021690B" w:rsidRPr="00F02C99" w:rsidRDefault="0021690B" w:rsidP="00F6178F">
      <w:pPr>
        <w:ind w:left="708"/>
        <w:rPr>
          <w:bCs/>
          <w:iCs/>
        </w:rPr>
      </w:pPr>
      <w:r w:rsidRPr="00F02C99">
        <w:rPr>
          <w:bCs/>
          <w:iCs/>
        </w:rPr>
        <w:t xml:space="preserve">Inschrijving voor deze PAOG nascholing is nog mogelijk. </w:t>
      </w:r>
    </w:p>
    <w:p w:rsidR="0021690B" w:rsidRPr="00F02C99" w:rsidRDefault="0021690B" w:rsidP="00F6178F">
      <w:pPr>
        <w:ind w:left="708"/>
        <w:rPr>
          <w:bCs/>
          <w:iCs/>
        </w:rPr>
      </w:pPr>
      <w:r w:rsidRPr="00F02C99">
        <w:rPr>
          <w:bCs/>
          <w:iCs/>
        </w:rPr>
        <w:t>De kosten bedragen  € 45, - . Dit geldt niet voor artsen, verpleegkundigen en stafmedewerkers van Limburgse JGZ 4-1</w:t>
      </w:r>
      <w:r w:rsidR="00253AC5" w:rsidRPr="00F02C99">
        <w:rPr>
          <w:bCs/>
          <w:iCs/>
        </w:rPr>
        <w:t>8</w:t>
      </w:r>
      <w:r w:rsidRPr="00F02C99">
        <w:rPr>
          <w:bCs/>
          <w:iCs/>
        </w:rPr>
        <w:t xml:space="preserve"> en voor artsen en stafmedewerkers van Limburgse JGZ 0-4. </w:t>
      </w:r>
    </w:p>
    <w:p w:rsidR="0021690B" w:rsidRPr="00F02C99" w:rsidRDefault="0021690B" w:rsidP="00F6178F">
      <w:pPr>
        <w:ind w:left="708"/>
        <w:rPr>
          <w:bCs/>
          <w:iCs/>
        </w:rPr>
      </w:pPr>
    </w:p>
    <w:p w:rsidR="0021690B" w:rsidRPr="00F02C99" w:rsidRDefault="0021690B" w:rsidP="00F6178F">
      <w:pPr>
        <w:ind w:left="708"/>
        <w:rPr>
          <w:bCs/>
          <w:iCs/>
        </w:rPr>
      </w:pPr>
      <w:r w:rsidRPr="00F02C99">
        <w:rPr>
          <w:bCs/>
          <w:iCs/>
        </w:rPr>
        <w:t xml:space="preserve">U kunt zich aanmelden via onze website </w:t>
      </w:r>
      <w:hyperlink r:id="rId6" w:history="1">
        <w:r w:rsidRPr="00F02C99">
          <w:rPr>
            <w:rStyle w:val="Hyperlink"/>
            <w:bCs/>
            <w:iCs/>
            <w:color w:val="auto"/>
          </w:rPr>
          <w:t>www.paogmaastricht.nl</w:t>
        </w:r>
      </w:hyperlink>
      <w:r w:rsidRPr="00F02C99">
        <w:rPr>
          <w:bCs/>
          <w:iCs/>
        </w:rPr>
        <w:t xml:space="preserve"> .  </w:t>
      </w:r>
    </w:p>
    <w:p w:rsidR="0021690B" w:rsidRPr="00F02C99" w:rsidRDefault="0021690B" w:rsidP="00F6178F">
      <w:pPr>
        <w:ind w:left="708"/>
        <w:rPr>
          <w:bCs/>
          <w:iCs/>
        </w:rPr>
      </w:pPr>
      <w:r w:rsidRPr="00F02C99">
        <w:rPr>
          <w:bCs/>
          <w:iCs/>
        </w:rPr>
        <w:t xml:space="preserve">Bij verhindering uiterlijk 3 dagen voor aanvang afmelden per email: </w:t>
      </w:r>
      <w:r w:rsidRPr="00F02C99">
        <w:t>info@paogmaastricht.nl</w:t>
      </w:r>
    </w:p>
    <w:sectPr w:rsidR="0021690B" w:rsidRPr="00F02C99" w:rsidSect="00A9090E">
      <w:pgSz w:w="16840" w:h="11907" w:orient="landscape" w:code="9"/>
      <w:pgMar w:top="709" w:right="680" w:bottom="568" w:left="851" w:header="709" w:footer="709" w:gutter="0"/>
      <w:cols w:num="2" w:space="90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EA"/>
    <w:multiLevelType w:val="hybridMultilevel"/>
    <w:tmpl w:val="B1049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1150B"/>
    <w:multiLevelType w:val="singleLevel"/>
    <w:tmpl w:val="55DC6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7EA2361"/>
    <w:multiLevelType w:val="hybridMultilevel"/>
    <w:tmpl w:val="AB22ADB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C995EC7"/>
    <w:multiLevelType w:val="hybridMultilevel"/>
    <w:tmpl w:val="508C8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5"/>
    <w:rsid w:val="0000200F"/>
    <w:rsid w:val="00027AED"/>
    <w:rsid w:val="000304FF"/>
    <w:rsid w:val="00031E14"/>
    <w:rsid w:val="00057897"/>
    <w:rsid w:val="0006271E"/>
    <w:rsid w:val="00063AB7"/>
    <w:rsid w:val="00077DCA"/>
    <w:rsid w:val="000829EB"/>
    <w:rsid w:val="00082EB4"/>
    <w:rsid w:val="00085044"/>
    <w:rsid w:val="000962A9"/>
    <w:rsid w:val="000A358D"/>
    <w:rsid w:val="000B0470"/>
    <w:rsid w:val="000C636D"/>
    <w:rsid w:val="000D1D06"/>
    <w:rsid w:val="000D53F1"/>
    <w:rsid w:val="00100658"/>
    <w:rsid w:val="00111CD5"/>
    <w:rsid w:val="00112274"/>
    <w:rsid w:val="00115017"/>
    <w:rsid w:val="00115736"/>
    <w:rsid w:val="00127F91"/>
    <w:rsid w:val="00130CA0"/>
    <w:rsid w:val="0013556E"/>
    <w:rsid w:val="00142715"/>
    <w:rsid w:val="001500D8"/>
    <w:rsid w:val="00161106"/>
    <w:rsid w:val="00161517"/>
    <w:rsid w:val="001650E2"/>
    <w:rsid w:val="001721AF"/>
    <w:rsid w:val="00182175"/>
    <w:rsid w:val="001915E0"/>
    <w:rsid w:val="00194ABB"/>
    <w:rsid w:val="001A3BFF"/>
    <w:rsid w:val="001B5B8A"/>
    <w:rsid w:val="001B5EC9"/>
    <w:rsid w:val="001B7769"/>
    <w:rsid w:val="001C189E"/>
    <w:rsid w:val="001F337B"/>
    <w:rsid w:val="00202190"/>
    <w:rsid w:val="0021113F"/>
    <w:rsid w:val="0021690B"/>
    <w:rsid w:val="00217582"/>
    <w:rsid w:val="0022012C"/>
    <w:rsid w:val="002244FA"/>
    <w:rsid w:val="00235D57"/>
    <w:rsid w:val="00236605"/>
    <w:rsid w:val="00240B66"/>
    <w:rsid w:val="00242385"/>
    <w:rsid w:val="00252416"/>
    <w:rsid w:val="00252814"/>
    <w:rsid w:val="00253A66"/>
    <w:rsid w:val="00253AC5"/>
    <w:rsid w:val="00256DD8"/>
    <w:rsid w:val="00257482"/>
    <w:rsid w:val="00262EB9"/>
    <w:rsid w:val="002663FE"/>
    <w:rsid w:val="0029468F"/>
    <w:rsid w:val="0029499E"/>
    <w:rsid w:val="0029516D"/>
    <w:rsid w:val="00297641"/>
    <w:rsid w:val="002B4870"/>
    <w:rsid w:val="002B7AD4"/>
    <w:rsid w:val="002C64EE"/>
    <w:rsid w:val="002D0ACF"/>
    <w:rsid w:val="003001A2"/>
    <w:rsid w:val="003218BF"/>
    <w:rsid w:val="00356363"/>
    <w:rsid w:val="00367056"/>
    <w:rsid w:val="003757F2"/>
    <w:rsid w:val="003804A3"/>
    <w:rsid w:val="00392398"/>
    <w:rsid w:val="00394674"/>
    <w:rsid w:val="003A0263"/>
    <w:rsid w:val="003A0D13"/>
    <w:rsid w:val="003A2A24"/>
    <w:rsid w:val="003A4EC9"/>
    <w:rsid w:val="003B1D1C"/>
    <w:rsid w:val="003B23D0"/>
    <w:rsid w:val="003B2941"/>
    <w:rsid w:val="003B69E5"/>
    <w:rsid w:val="003B7323"/>
    <w:rsid w:val="003B7519"/>
    <w:rsid w:val="003D3269"/>
    <w:rsid w:val="003E7285"/>
    <w:rsid w:val="003F1F2F"/>
    <w:rsid w:val="003F4DBF"/>
    <w:rsid w:val="00413581"/>
    <w:rsid w:val="00426558"/>
    <w:rsid w:val="00431F03"/>
    <w:rsid w:val="004336D4"/>
    <w:rsid w:val="00433895"/>
    <w:rsid w:val="00435379"/>
    <w:rsid w:val="004420D1"/>
    <w:rsid w:val="004506D0"/>
    <w:rsid w:val="00452F61"/>
    <w:rsid w:val="004535D3"/>
    <w:rsid w:val="0045436F"/>
    <w:rsid w:val="00462A14"/>
    <w:rsid w:val="004665D5"/>
    <w:rsid w:val="0048202C"/>
    <w:rsid w:val="004954C3"/>
    <w:rsid w:val="004A19DF"/>
    <w:rsid w:val="004A3158"/>
    <w:rsid w:val="004A3F5D"/>
    <w:rsid w:val="004E168D"/>
    <w:rsid w:val="005033C5"/>
    <w:rsid w:val="00511DEC"/>
    <w:rsid w:val="005211E7"/>
    <w:rsid w:val="00525BC2"/>
    <w:rsid w:val="00526C6A"/>
    <w:rsid w:val="0053125F"/>
    <w:rsid w:val="00532A76"/>
    <w:rsid w:val="005363A9"/>
    <w:rsid w:val="005422CB"/>
    <w:rsid w:val="00563E2B"/>
    <w:rsid w:val="00570B28"/>
    <w:rsid w:val="00571D2F"/>
    <w:rsid w:val="00595F00"/>
    <w:rsid w:val="005A4C33"/>
    <w:rsid w:val="005A4E4F"/>
    <w:rsid w:val="005C4E92"/>
    <w:rsid w:val="005C5998"/>
    <w:rsid w:val="005D461D"/>
    <w:rsid w:val="005D4824"/>
    <w:rsid w:val="005D6C7E"/>
    <w:rsid w:val="005E0E6A"/>
    <w:rsid w:val="005E2AB6"/>
    <w:rsid w:val="005E3EE0"/>
    <w:rsid w:val="005E5B2F"/>
    <w:rsid w:val="00601F8C"/>
    <w:rsid w:val="00625BFC"/>
    <w:rsid w:val="00631BBE"/>
    <w:rsid w:val="00652470"/>
    <w:rsid w:val="00654020"/>
    <w:rsid w:val="006637E2"/>
    <w:rsid w:val="00676270"/>
    <w:rsid w:val="00694714"/>
    <w:rsid w:val="006B6247"/>
    <w:rsid w:val="006C390D"/>
    <w:rsid w:val="006D1E50"/>
    <w:rsid w:val="006D4778"/>
    <w:rsid w:val="006D4A51"/>
    <w:rsid w:val="006D6D4E"/>
    <w:rsid w:val="006E40A6"/>
    <w:rsid w:val="006F28DC"/>
    <w:rsid w:val="006F5F6E"/>
    <w:rsid w:val="00712035"/>
    <w:rsid w:val="00714F87"/>
    <w:rsid w:val="00741324"/>
    <w:rsid w:val="007424F6"/>
    <w:rsid w:val="00745596"/>
    <w:rsid w:val="00762FB2"/>
    <w:rsid w:val="007675EC"/>
    <w:rsid w:val="007739BA"/>
    <w:rsid w:val="00774693"/>
    <w:rsid w:val="00784A07"/>
    <w:rsid w:val="00784C19"/>
    <w:rsid w:val="007867B5"/>
    <w:rsid w:val="007901DE"/>
    <w:rsid w:val="0079464A"/>
    <w:rsid w:val="007D010C"/>
    <w:rsid w:val="007E3BF3"/>
    <w:rsid w:val="007E6F96"/>
    <w:rsid w:val="008164BE"/>
    <w:rsid w:val="008333EF"/>
    <w:rsid w:val="00833D69"/>
    <w:rsid w:val="00842216"/>
    <w:rsid w:val="00844F7A"/>
    <w:rsid w:val="0084778D"/>
    <w:rsid w:val="00861E49"/>
    <w:rsid w:val="00864208"/>
    <w:rsid w:val="00864BBE"/>
    <w:rsid w:val="0086565C"/>
    <w:rsid w:val="0088027B"/>
    <w:rsid w:val="00883129"/>
    <w:rsid w:val="00884157"/>
    <w:rsid w:val="008859EF"/>
    <w:rsid w:val="00891D85"/>
    <w:rsid w:val="0089638B"/>
    <w:rsid w:val="008B6C04"/>
    <w:rsid w:val="008B7ADA"/>
    <w:rsid w:val="008E0AFE"/>
    <w:rsid w:val="008E0BBD"/>
    <w:rsid w:val="008E5B25"/>
    <w:rsid w:val="008F1F3E"/>
    <w:rsid w:val="00914F2B"/>
    <w:rsid w:val="00924159"/>
    <w:rsid w:val="00924E98"/>
    <w:rsid w:val="00934DD9"/>
    <w:rsid w:val="00937C2F"/>
    <w:rsid w:val="009625A6"/>
    <w:rsid w:val="0096275A"/>
    <w:rsid w:val="00963731"/>
    <w:rsid w:val="00970654"/>
    <w:rsid w:val="00977E64"/>
    <w:rsid w:val="009871A1"/>
    <w:rsid w:val="009A3C2B"/>
    <w:rsid w:val="009D144B"/>
    <w:rsid w:val="009E2AC0"/>
    <w:rsid w:val="009F2DA4"/>
    <w:rsid w:val="00A03D1E"/>
    <w:rsid w:val="00A503AD"/>
    <w:rsid w:val="00A530E2"/>
    <w:rsid w:val="00A67EF6"/>
    <w:rsid w:val="00A745EC"/>
    <w:rsid w:val="00A75113"/>
    <w:rsid w:val="00A80835"/>
    <w:rsid w:val="00A9090E"/>
    <w:rsid w:val="00A957F2"/>
    <w:rsid w:val="00AA05F1"/>
    <w:rsid w:val="00AA417B"/>
    <w:rsid w:val="00AA5EC6"/>
    <w:rsid w:val="00AD4124"/>
    <w:rsid w:val="00AF701B"/>
    <w:rsid w:val="00B04503"/>
    <w:rsid w:val="00B06DDC"/>
    <w:rsid w:val="00B123F0"/>
    <w:rsid w:val="00B12E4C"/>
    <w:rsid w:val="00B2385F"/>
    <w:rsid w:val="00B335B6"/>
    <w:rsid w:val="00B42B28"/>
    <w:rsid w:val="00B4334D"/>
    <w:rsid w:val="00B44510"/>
    <w:rsid w:val="00B51CC8"/>
    <w:rsid w:val="00B65EA1"/>
    <w:rsid w:val="00B7275B"/>
    <w:rsid w:val="00B7463F"/>
    <w:rsid w:val="00B82F7A"/>
    <w:rsid w:val="00BC4DE5"/>
    <w:rsid w:val="00BC7889"/>
    <w:rsid w:val="00BE17DA"/>
    <w:rsid w:val="00BE1AF2"/>
    <w:rsid w:val="00C017E1"/>
    <w:rsid w:val="00C14667"/>
    <w:rsid w:val="00C14B09"/>
    <w:rsid w:val="00C14B4D"/>
    <w:rsid w:val="00C237A9"/>
    <w:rsid w:val="00C318B5"/>
    <w:rsid w:val="00C37CBD"/>
    <w:rsid w:val="00C40A96"/>
    <w:rsid w:val="00C419A4"/>
    <w:rsid w:val="00C64C89"/>
    <w:rsid w:val="00C703EF"/>
    <w:rsid w:val="00C73FB7"/>
    <w:rsid w:val="00C8016A"/>
    <w:rsid w:val="00CB2196"/>
    <w:rsid w:val="00CB21F0"/>
    <w:rsid w:val="00CB6033"/>
    <w:rsid w:val="00CB7204"/>
    <w:rsid w:val="00CC32F2"/>
    <w:rsid w:val="00CC5F05"/>
    <w:rsid w:val="00CD751D"/>
    <w:rsid w:val="00CE4F61"/>
    <w:rsid w:val="00D02F4D"/>
    <w:rsid w:val="00D15346"/>
    <w:rsid w:val="00D20293"/>
    <w:rsid w:val="00D40192"/>
    <w:rsid w:val="00D43EE5"/>
    <w:rsid w:val="00D45CBC"/>
    <w:rsid w:val="00D46065"/>
    <w:rsid w:val="00D50732"/>
    <w:rsid w:val="00D6397A"/>
    <w:rsid w:val="00D723F3"/>
    <w:rsid w:val="00D73EA0"/>
    <w:rsid w:val="00D81FFB"/>
    <w:rsid w:val="00D91FCC"/>
    <w:rsid w:val="00D93EBA"/>
    <w:rsid w:val="00DB6109"/>
    <w:rsid w:val="00DB6640"/>
    <w:rsid w:val="00DC033C"/>
    <w:rsid w:val="00DC16E4"/>
    <w:rsid w:val="00DC3221"/>
    <w:rsid w:val="00DC54DE"/>
    <w:rsid w:val="00DD6011"/>
    <w:rsid w:val="00E13F9A"/>
    <w:rsid w:val="00E1424C"/>
    <w:rsid w:val="00E142DA"/>
    <w:rsid w:val="00E178AF"/>
    <w:rsid w:val="00E227F5"/>
    <w:rsid w:val="00E3703D"/>
    <w:rsid w:val="00E43F0E"/>
    <w:rsid w:val="00E76A2F"/>
    <w:rsid w:val="00E83393"/>
    <w:rsid w:val="00E94D52"/>
    <w:rsid w:val="00EA44CE"/>
    <w:rsid w:val="00EB774D"/>
    <w:rsid w:val="00EC41A1"/>
    <w:rsid w:val="00ED7B76"/>
    <w:rsid w:val="00EE14D5"/>
    <w:rsid w:val="00EF11BB"/>
    <w:rsid w:val="00EF45F0"/>
    <w:rsid w:val="00F02C99"/>
    <w:rsid w:val="00F057DD"/>
    <w:rsid w:val="00F15E5F"/>
    <w:rsid w:val="00F2037B"/>
    <w:rsid w:val="00F27271"/>
    <w:rsid w:val="00F409F3"/>
    <w:rsid w:val="00F47E6A"/>
    <w:rsid w:val="00F55437"/>
    <w:rsid w:val="00F561E0"/>
    <w:rsid w:val="00F6178F"/>
    <w:rsid w:val="00F969A5"/>
    <w:rsid w:val="00F97DF6"/>
    <w:rsid w:val="00FA5424"/>
    <w:rsid w:val="00FB3078"/>
    <w:rsid w:val="00FB6D8C"/>
    <w:rsid w:val="00FB7231"/>
    <w:rsid w:val="00FC43D9"/>
    <w:rsid w:val="00FD0D79"/>
    <w:rsid w:val="00FD5731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43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ogmaastricht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PAOG refereeravond Jeugdgezondheidszorg</vt:lpstr>
    </vt:vector>
  </TitlesOfParts>
  <Company>Packard Bell NEC, Inc.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PAOG refereeravond Jeugdgezondheidszorg</dc:title>
  <dc:creator>Mariet Wanders</dc:creator>
  <cp:lastModifiedBy>Houben, Don</cp:lastModifiedBy>
  <cp:revision>3</cp:revision>
  <cp:lastPrinted>2018-04-09T09:21:00Z</cp:lastPrinted>
  <dcterms:created xsi:type="dcterms:W3CDTF">2018-04-09T09:24:00Z</dcterms:created>
  <dcterms:modified xsi:type="dcterms:W3CDTF">2018-04-09T09:58:00Z</dcterms:modified>
</cp:coreProperties>
</file>